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BB33B" w14:textId="07F692C7" w:rsidR="007D2C91" w:rsidRPr="00F53354" w:rsidRDefault="00FA1233" w:rsidP="0060263F">
      <w:pPr>
        <w:jc w:val="center"/>
        <w:rPr>
          <w:b/>
          <w:sz w:val="40"/>
          <w:lang w:val="fr-BE"/>
        </w:rPr>
      </w:pPr>
      <w:r>
        <w:rPr>
          <w:noProof/>
          <w:lang w:eastAsia="fr-FR"/>
        </w:rPr>
        <w:drawing>
          <wp:anchor distT="0" distB="0" distL="114300" distR="114300" simplePos="0" relativeHeight="251657216" behindDoc="0" locked="0" layoutInCell="1" allowOverlap="1" wp14:anchorId="73145628" wp14:editId="603652DB">
            <wp:simplePos x="0" y="0"/>
            <wp:positionH relativeFrom="margin">
              <wp:posOffset>3175000</wp:posOffset>
            </wp:positionH>
            <wp:positionV relativeFrom="margin">
              <wp:posOffset>0</wp:posOffset>
            </wp:positionV>
            <wp:extent cx="3463925" cy="5003800"/>
            <wp:effectExtent l="0" t="0" r="3175" b="6350"/>
            <wp:wrapSquare wrapText="bothSides"/>
            <wp:docPr id="1" name="image1.jpg"/>
            <wp:cNvGraphicFramePr/>
            <a:graphic xmlns:a="http://schemas.openxmlformats.org/drawingml/2006/main">
              <a:graphicData uri="http://schemas.openxmlformats.org/drawingml/2006/picture">
                <pic:pic xmlns:pic="http://schemas.openxmlformats.org/drawingml/2006/picture">
                  <pic:nvPicPr>
                    <pic:cNvPr id="1" name="image1.jpg"/>
                    <pic:cNvPicPr/>
                  </pic:nvPicPr>
                  <pic:blipFill>
                    <a:blip r:embed="rId6" cstate="print">
                      <a:extLst>
                        <a:ext uri="{28A0092B-C50C-407E-A947-70E740481C1C}">
                          <a14:useLocalDpi xmlns:a14="http://schemas.microsoft.com/office/drawing/2010/main" val="0"/>
                        </a:ext>
                      </a:extLst>
                    </a:blip>
                    <a:srcRect l="48953" t="11397" b="4301"/>
                    <a:stretch>
                      <a:fillRect/>
                    </a:stretch>
                  </pic:blipFill>
                  <pic:spPr>
                    <a:xfrm>
                      <a:off x="0" y="0"/>
                      <a:ext cx="3463925" cy="50038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4DEE42C9" wp14:editId="5E62725F">
            <wp:simplePos x="1019908" y="457200"/>
            <wp:positionH relativeFrom="margin">
              <wp:align>left</wp:align>
            </wp:positionH>
            <wp:positionV relativeFrom="margin">
              <wp:align>top</wp:align>
            </wp:positionV>
            <wp:extent cx="3121200" cy="4950000"/>
            <wp:effectExtent l="0" t="0" r="3175" b="3175"/>
            <wp:wrapSquare wrapText="bothSides"/>
            <wp:docPr id="3" name="Image 3" descr="Une image contenant texte, vieux, extérieur, no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vieux, extérieur, noir&#10;&#10;Description générée automatiqu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21200" cy="495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7799ED" w14:textId="77777777" w:rsidR="007D2C91" w:rsidRDefault="007D2C91" w:rsidP="007D2C91">
      <w:pPr>
        <w:jc w:val="center"/>
        <w:rPr>
          <w:rFonts w:cs="Times New Roman"/>
          <w:sz w:val="28"/>
          <w:szCs w:val="24"/>
          <w:lang w:val="fr-BE"/>
        </w:rPr>
      </w:pPr>
      <w:r w:rsidRPr="00F53354">
        <w:rPr>
          <w:b/>
          <w:sz w:val="40"/>
          <w:lang w:val="fr-BE"/>
        </w:rPr>
        <w:t>Le château de</w:t>
      </w:r>
      <w:r w:rsidR="00A62DFE">
        <w:rPr>
          <w:b/>
          <w:sz w:val="40"/>
          <w:lang w:val="fr-BE"/>
        </w:rPr>
        <w:t xml:space="preserve"> l’</w:t>
      </w:r>
      <w:r w:rsidRPr="00F53354">
        <w:rPr>
          <w:b/>
          <w:sz w:val="40"/>
          <w:lang w:val="fr-BE"/>
        </w:rPr>
        <w:t>Etoile</w:t>
      </w:r>
    </w:p>
    <w:p w14:paraId="47B46431" w14:textId="77777777" w:rsidR="0083728E" w:rsidRDefault="0060263F" w:rsidP="00F53354">
      <w:pPr>
        <w:jc w:val="both"/>
        <w:rPr>
          <w:rFonts w:cs="Times New Roman"/>
          <w:sz w:val="28"/>
          <w:szCs w:val="24"/>
          <w:lang w:val="fr-BE"/>
        </w:rPr>
      </w:pPr>
      <w:r w:rsidRPr="00F53354">
        <w:rPr>
          <w:rFonts w:cs="Times New Roman"/>
          <w:sz w:val="28"/>
          <w:szCs w:val="24"/>
          <w:lang w:val="fr-BE"/>
        </w:rPr>
        <w:t>En 1912, la famille de Marcq de Tiège y fait édifier, à la limite du promontoire, un château de style Renaissance flamande, à la silhouette élancée de conte de fées, que rejoignent trois allées avec portail. Bâti sur un sol instable, le château de l’Étoile sera, comme d’autres, qualifié de </w:t>
      </w:r>
      <w:r w:rsidRPr="00F53354">
        <w:rPr>
          <w:rFonts w:cs="Times New Roman"/>
          <w:i/>
          <w:sz w:val="28"/>
          <w:szCs w:val="24"/>
          <w:lang w:val="fr-BE"/>
        </w:rPr>
        <w:t>château branlant</w:t>
      </w:r>
      <w:r w:rsidR="0083728E">
        <w:rPr>
          <w:rFonts w:cs="Times New Roman"/>
          <w:sz w:val="28"/>
          <w:szCs w:val="24"/>
          <w:lang w:val="fr-BE"/>
        </w:rPr>
        <w:t> </w:t>
      </w:r>
      <w:r w:rsidRPr="00F53354">
        <w:rPr>
          <w:rFonts w:cs="Times New Roman"/>
          <w:sz w:val="28"/>
          <w:szCs w:val="24"/>
          <w:lang w:val="fr-BE"/>
        </w:rPr>
        <w:t>.</w:t>
      </w:r>
    </w:p>
    <w:p w14:paraId="6E7482B7" w14:textId="77777777" w:rsidR="00D37456" w:rsidRDefault="0060263F" w:rsidP="00F53354">
      <w:pPr>
        <w:jc w:val="both"/>
        <w:rPr>
          <w:rFonts w:cs="Times New Roman"/>
          <w:sz w:val="28"/>
          <w:szCs w:val="24"/>
          <w:lang w:val="fr-BE"/>
        </w:rPr>
      </w:pPr>
      <w:r w:rsidRPr="00F53354">
        <w:rPr>
          <w:rFonts w:cs="Times New Roman"/>
          <w:sz w:val="28"/>
          <w:szCs w:val="24"/>
          <w:lang w:val="fr-BE"/>
        </w:rPr>
        <w:t>Il domine les terrains marécageux de l’oseraie située en contrebas, dans la vallée du Ry Angon, appartenant au Docteur Victorien Decorte, échevin puis bourgmestre faisant fonction d’Ottignies durant la Première Guerre mondiale.</w:t>
      </w:r>
    </w:p>
    <w:p w14:paraId="329D6CFB" w14:textId="77777777" w:rsidR="00714B9F" w:rsidRDefault="00F53354" w:rsidP="00F53354">
      <w:pPr>
        <w:jc w:val="both"/>
        <w:rPr>
          <w:rFonts w:cs="Times New Roman"/>
          <w:sz w:val="28"/>
          <w:szCs w:val="24"/>
          <w:lang w:val="fr-BE"/>
        </w:rPr>
      </w:pPr>
      <w:r w:rsidRPr="00F53354">
        <w:rPr>
          <w:rFonts w:cs="Times New Roman"/>
          <w:sz w:val="28"/>
          <w:szCs w:val="24"/>
          <w:lang w:val="fr-BE"/>
        </w:rPr>
        <w:t>En 1941, le Bois ou Parc de l’Étoile est acquis par le baron Louis-Jean Empain (1908-1976) qui</w:t>
      </w:r>
      <w:r>
        <w:rPr>
          <w:rFonts w:cs="Times New Roman"/>
          <w:sz w:val="28"/>
          <w:szCs w:val="24"/>
          <w:lang w:val="fr-BE"/>
        </w:rPr>
        <w:t>,</w:t>
      </w:r>
      <w:r w:rsidRPr="00F53354">
        <w:rPr>
          <w:rFonts w:cs="Times New Roman"/>
          <w:sz w:val="28"/>
          <w:szCs w:val="24"/>
          <w:lang w:val="fr-BE"/>
        </w:rPr>
        <w:t xml:space="preserve"> séduit par les lieux</w:t>
      </w:r>
      <w:r>
        <w:rPr>
          <w:rFonts w:cs="Times New Roman"/>
          <w:sz w:val="28"/>
          <w:szCs w:val="24"/>
          <w:lang w:val="fr-BE"/>
        </w:rPr>
        <w:t>,</w:t>
      </w:r>
      <w:r w:rsidRPr="00F53354">
        <w:rPr>
          <w:rFonts w:cs="Times New Roman"/>
          <w:sz w:val="28"/>
          <w:szCs w:val="24"/>
          <w:lang w:val="fr-BE"/>
        </w:rPr>
        <w:t xml:space="preserve"> les affectent à l’œuvre </w:t>
      </w:r>
      <w:r w:rsidRPr="00F53354">
        <w:rPr>
          <w:rFonts w:cs="Times New Roman"/>
          <w:i/>
          <w:sz w:val="28"/>
          <w:szCs w:val="24"/>
          <w:lang w:val="fr-BE"/>
        </w:rPr>
        <w:t>Pro Juventute.</w:t>
      </w:r>
      <w:r w:rsidR="0083728E">
        <w:rPr>
          <w:rFonts w:cs="Times New Roman"/>
          <w:i/>
          <w:sz w:val="28"/>
          <w:szCs w:val="24"/>
          <w:lang w:val="fr-BE"/>
        </w:rPr>
        <w:t xml:space="preserve"> </w:t>
      </w:r>
      <w:r>
        <w:rPr>
          <w:rFonts w:cs="Times New Roman"/>
          <w:sz w:val="28"/>
          <w:szCs w:val="24"/>
          <w:lang w:val="fr-BE"/>
        </w:rPr>
        <w:t>L</w:t>
      </w:r>
      <w:r w:rsidRPr="00F53354">
        <w:rPr>
          <w:rFonts w:cs="Times New Roman"/>
          <w:sz w:val="28"/>
          <w:szCs w:val="24"/>
          <w:lang w:val="fr-BE"/>
        </w:rPr>
        <w:t xml:space="preserve">e château accueille dans un premier temps, les services administratifs et les enfants en « cures d’air » </w:t>
      </w:r>
      <w:r>
        <w:rPr>
          <w:rFonts w:cs="Times New Roman"/>
          <w:sz w:val="28"/>
          <w:szCs w:val="24"/>
          <w:lang w:val="fr-BE"/>
        </w:rPr>
        <w:t>avant d’être</w:t>
      </w:r>
      <w:r w:rsidR="0060263F" w:rsidRPr="00F53354">
        <w:rPr>
          <w:rFonts w:cs="Times New Roman"/>
          <w:sz w:val="28"/>
          <w:szCs w:val="24"/>
          <w:lang w:val="fr-BE"/>
        </w:rPr>
        <w:t xml:space="preserve"> démoli en 1956</w:t>
      </w:r>
      <w:r>
        <w:rPr>
          <w:rFonts w:cs="Times New Roman"/>
          <w:sz w:val="28"/>
          <w:szCs w:val="24"/>
          <w:lang w:val="fr-BE"/>
        </w:rPr>
        <w:t>.</w:t>
      </w:r>
    </w:p>
    <w:p w14:paraId="5C6A9FC4" w14:textId="77777777" w:rsidR="00D37456" w:rsidRDefault="00D37456" w:rsidP="00D37456">
      <w:pPr>
        <w:jc w:val="center"/>
        <w:rPr>
          <w:rFonts w:cs="Times New Roman"/>
          <w:sz w:val="28"/>
          <w:szCs w:val="24"/>
          <w:lang w:val="fr-BE"/>
        </w:rPr>
      </w:pPr>
      <w:r>
        <w:rPr>
          <w:noProof/>
          <w:sz w:val="28"/>
          <w:lang w:eastAsia="fr-FR"/>
        </w:rPr>
        <w:lastRenderedPageBreak/>
        <w:drawing>
          <wp:inline distT="0" distB="0" distL="0" distR="0" wp14:anchorId="4A4A34B4" wp14:editId="1BD4B3A3">
            <wp:extent cx="5778426" cy="3719593"/>
            <wp:effectExtent l="0" t="0" r="0" b="0"/>
            <wp:docPr id="5" name="Image 5" descr="C:\Users\JEAN\Dropbox\CHAGO\Ottignies\A Traiter\Chateaux\Châteaude_ l’Etoile(okgni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JEAN\Dropbox\CHAGO\Ottignies\A Traiter\Chateaux\Châteaude_ l’Etoile(okgni_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8426" cy="3719593"/>
                    </a:xfrm>
                    <a:prstGeom prst="rect">
                      <a:avLst/>
                    </a:prstGeom>
                    <a:noFill/>
                    <a:ln>
                      <a:noFill/>
                    </a:ln>
                  </pic:spPr>
                </pic:pic>
              </a:graphicData>
            </a:graphic>
          </wp:inline>
        </w:drawing>
      </w:r>
    </w:p>
    <w:p w14:paraId="4DBFB644" w14:textId="77777777" w:rsidR="00D37456" w:rsidRPr="00D37456" w:rsidRDefault="00D37456" w:rsidP="00D37456">
      <w:pPr>
        <w:jc w:val="center"/>
        <w:rPr>
          <w:rFonts w:cs="Times New Roman"/>
          <w:b/>
          <w:sz w:val="40"/>
          <w:szCs w:val="24"/>
          <w:lang w:val="fr-BE"/>
        </w:rPr>
      </w:pPr>
      <w:r w:rsidRPr="00D37456">
        <w:rPr>
          <w:rFonts w:cs="Times New Roman"/>
          <w:b/>
          <w:sz w:val="40"/>
          <w:szCs w:val="24"/>
          <w:lang w:val="fr-BE"/>
        </w:rPr>
        <w:t>Extrait Okgni 0b de janvier 1995</w:t>
      </w:r>
    </w:p>
    <w:p w14:paraId="4EC02AC1" w14:textId="77777777" w:rsidR="0083728E" w:rsidRPr="00F53354" w:rsidRDefault="00D37456" w:rsidP="0083728E">
      <w:pPr>
        <w:jc w:val="center"/>
        <w:rPr>
          <w:sz w:val="28"/>
          <w:lang w:val="fr-BE"/>
        </w:rPr>
      </w:pPr>
      <w:r>
        <w:rPr>
          <w:noProof/>
          <w:sz w:val="28"/>
          <w:lang w:eastAsia="fr-FR"/>
        </w:rPr>
        <w:lastRenderedPageBreak/>
        <w:drawing>
          <wp:inline distT="0" distB="0" distL="0" distR="0" wp14:anchorId="49FC2A50" wp14:editId="69F01E72">
            <wp:extent cx="6219825" cy="6477000"/>
            <wp:effectExtent l="0" t="0" r="952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r_Okgni 0b.JPG"/>
                    <pic:cNvPicPr/>
                  </pic:nvPicPr>
                  <pic:blipFill>
                    <a:blip r:embed="rId9">
                      <a:extLst>
                        <a:ext uri="{28A0092B-C50C-407E-A947-70E740481C1C}">
                          <a14:useLocalDpi xmlns:a14="http://schemas.microsoft.com/office/drawing/2010/main" val="0"/>
                        </a:ext>
                      </a:extLst>
                    </a:blip>
                    <a:stretch>
                      <a:fillRect/>
                    </a:stretch>
                  </pic:blipFill>
                  <pic:spPr>
                    <a:xfrm>
                      <a:off x="0" y="0"/>
                      <a:ext cx="6219825" cy="6477000"/>
                    </a:xfrm>
                    <a:prstGeom prst="rect">
                      <a:avLst/>
                    </a:prstGeom>
                  </pic:spPr>
                </pic:pic>
              </a:graphicData>
            </a:graphic>
          </wp:inline>
        </w:drawing>
      </w:r>
    </w:p>
    <w:p w14:paraId="3D34FA64" w14:textId="77777777" w:rsidR="00AF101D" w:rsidRDefault="00AF101D" w:rsidP="0060263F">
      <w:pPr>
        <w:jc w:val="center"/>
        <w:rPr>
          <w:lang w:val="fr-BE"/>
        </w:rPr>
      </w:pPr>
    </w:p>
    <w:p w14:paraId="3476A4B9" w14:textId="77777777" w:rsidR="00AF101D" w:rsidRDefault="00AF101D" w:rsidP="0060263F">
      <w:pPr>
        <w:jc w:val="center"/>
        <w:rPr>
          <w:lang w:val="fr-BE"/>
        </w:rPr>
      </w:pPr>
    </w:p>
    <w:p w14:paraId="469A113E" w14:textId="77777777" w:rsidR="005C21BD" w:rsidRDefault="005C21BD" w:rsidP="0060263F">
      <w:pPr>
        <w:jc w:val="center"/>
        <w:rPr>
          <w:lang w:val="fr-BE"/>
        </w:rPr>
      </w:pPr>
    </w:p>
    <w:p w14:paraId="1F944EAB" w14:textId="77777777" w:rsidR="00AF101D" w:rsidRDefault="00AF101D" w:rsidP="0060263F">
      <w:pPr>
        <w:jc w:val="center"/>
        <w:rPr>
          <w:lang w:val="fr-BE"/>
        </w:rPr>
      </w:pPr>
    </w:p>
    <w:p w14:paraId="179AB31E" w14:textId="77777777" w:rsidR="00AF101D" w:rsidRDefault="00AF101D" w:rsidP="0060263F">
      <w:pPr>
        <w:jc w:val="center"/>
        <w:rPr>
          <w:lang w:val="fr-BE"/>
        </w:rPr>
      </w:pPr>
    </w:p>
    <w:p w14:paraId="24D633D5" w14:textId="77777777" w:rsidR="00B55A05" w:rsidRDefault="00B55A05" w:rsidP="0060263F">
      <w:pPr>
        <w:jc w:val="center"/>
        <w:rPr>
          <w:lang w:val="fr-BE"/>
        </w:rPr>
      </w:pPr>
      <w:r>
        <w:rPr>
          <w:b/>
          <w:noProof/>
          <w:sz w:val="40"/>
          <w:lang w:eastAsia="fr-FR"/>
        </w:rPr>
        <w:lastRenderedPageBreak/>
        <w:drawing>
          <wp:inline distT="0" distB="0" distL="0" distR="0" wp14:anchorId="3BCCDE05" wp14:editId="3D6E4128">
            <wp:extent cx="5493098" cy="3347358"/>
            <wp:effectExtent l="0" t="0" r="0" b="5715"/>
            <wp:docPr id="2" name="Image 2" descr="C:\Users\JEAN\Documents\Sites Web\chago.be\www\private\Mousty\BDR\chateau des étoi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AN\Documents\Sites Web\chago.be\www\private\Mousty\BDR\chateau des étoile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3509" cy="3359796"/>
                    </a:xfrm>
                    <a:prstGeom prst="rect">
                      <a:avLst/>
                    </a:prstGeom>
                    <a:noFill/>
                    <a:ln>
                      <a:noFill/>
                    </a:ln>
                  </pic:spPr>
                </pic:pic>
              </a:graphicData>
            </a:graphic>
          </wp:inline>
        </w:drawing>
      </w:r>
    </w:p>
    <w:p w14:paraId="488F331E" w14:textId="77777777" w:rsidR="00085FD5" w:rsidRDefault="00085FD5" w:rsidP="00085FD5">
      <w:pPr>
        <w:jc w:val="center"/>
        <w:rPr>
          <w:b/>
          <w:sz w:val="40"/>
          <w:lang w:val="fr-BE"/>
        </w:rPr>
      </w:pPr>
      <w:r>
        <w:rPr>
          <w:b/>
          <w:sz w:val="40"/>
          <w:lang w:val="fr-BE"/>
        </w:rPr>
        <w:t>Et c</w:t>
      </w:r>
      <w:r w:rsidRPr="00AF101D">
        <w:rPr>
          <w:b/>
          <w:sz w:val="40"/>
          <w:lang w:val="fr-BE"/>
        </w:rPr>
        <w:t>e qu</w:t>
      </w:r>
      <w:r>
        <w:rPr>
          <w:b/>
          <w:sz w:val="40"/>
          <w:lang w:val="fr-BE"/>
        </w:rPr>
        <w:t>’</w:t>
      </w:r>
      <w:r w:rsidRPr="00AF101D">
        <w:rPr>
          <w:b/>
          <w:sz w:val="40"/>
          <w:lang w:val="fr-BE"/>
        </w:rPr>
        <w:t>i</w:t>
      </w:r>
      <w:r>
        <w:rPr>
          <w:b/>
          <w:sz w:val="40"/>
          <w:lang w:val="fr-BE"/>
        </w:rPr>
        <w:t>l</w:t>
      </w:r>
      <w:r w:rsidRPr="00AF101D">
        <w:rPr>
          <w:b/>
          <w:sz w:val="40"/>
          <w:lang w:val="fr-BE"/>
        </w:rPr>
        <w:t xml:space="preserve"> en reste aujourd</w:t>
      </w:r>
      <w:r>
        <w:rPr>
          <w:b/>
          <w:sz w:val="40"/>
          <w:lang w:val="fr-BE"/>
        </w:rPr>
        <w:t>’hui</w:t>
      </w:r>
    </w:p>
    <w:p w14:paraId="38A8DD57" w14:textId="77777777" w:rsidR="00085FD5" w:rsidRDefault="00085FD5" w:rsidP="00085FD5">
      <w:pPr>
        <w:jc w:val="center"/>
        <w:rPr>
          <w:lang w:val="fr-BE"/>
        </w:rPr>
      </w:pPr>
      <w:r>
        <w:rPr>
          <w:b/>
          <w:sz w:val="40"/>
          <w:lang w:val="fr-BE"/>
        </w:rPr>
        <w:t>(avenue des Bouleaux)</w:t>
      </w:r>
      <w:r>
        <w:rPr>
          <w:lang w:val="fr-BE"/>
        </w:rPr>
        <w:t>i</w:t>
      </w:r>
    </w:p>
    <w:p w14:paraId="41402B78" w14:textId="77777777" w:rsidR="00085FD5" w:rsidRDefault="00085FD5" w:rsidP="0060263F">
      <w:pPr>
        <w:jc w:val="center"/>
        <w:rPr>
          <w:lang w:val="fr-BE"/>
        </w:rPr>
      </w:pPr>
      <w:r>
        <w:rPr>
          <w:b/>
          <w:noProof/>
          <w:sz w:val="40"/>
          <w:lang w:eastAsia="fr-FR"/>
        </w:rPr>
        <w:drawing>
          <wp:inline distT="0" distB="0" distL="0" distR="0" wp14:anchorId="49C65F1E" wp14:editId="5A3BD598">
            <wp:extent cx="3303915" cy="4408714"/>
            <wp:effectExtent l="0" t="0" r="0" b="0"/>
            <wp:docPr id="7" name="Image 7" descr="C:\Users\JEAN\Downloads\pilier-eto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AN\Downloads\pilier-etoil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0707" cy="4417778"/>
                    </a:xfrm>
                    <a:prstGeom prst="rect">
                      <a:avLst/>
                    </a:prstGeom>
                    <a:noFill/>
                    <a:ln>
                      <a:noFill/>
                    </a:ln>
                  </pic:spPr>
                </pic:pic>
              </a:graphicData>
            </a:graphic>
          </wp:inline>
        </w:drawing>
      </w:r>
    </w:p>
    <w:p w14:paraId="55D084C4" w14:textId="77777777" w:rsidR="005C21BD" w:rsidRDefault="005C21BD" w:rsidP="0060263F">
      <w:pPr>
        <w:jc w:val="center"/>
        <w:rPr>
          <w:lang w:val="fr-BE"/>
        </w:rPr>
      </w:pPr>
    </w:p>
    <w:p w14:paraId="3B823BCE" w14:textId="77777777" w:rsidR="005C21BD" w:rsidRDefault="005C21BD" w:rsidP="0060263F">
      <w:pPr>
        <w:jc w:val="center"/>
        <w:rPr>
          <w:lang w:val="fr-BE"/>
        </w:rPr>
      </w:pPr>
    </w:p>
    <w:p w14:paraId="0E3D1732" w14:textId="77777777" w:rsidR="005C21BD" w:rsidRDefault="005C21BD" w:rsidP="0060263F">
      <w:pPr>
        <w:jc w:val="center"/>
        <w:rPr>
          <w:lang w:val="fr-BE"/>
        </w:rPr>
      </w:pPr>
    </w:p>
    <w:p w14:paraId="58AF85F8" w14:textId="77777777" w:rsidR="005C21BD" w:rsidRDefault="005C21BD" w:rsidP="0060263F">
      <w:pPr>
        <w:jc w:val="center"/>
        <w:rPr>
          <w:b/>
          <w:sz w:val="32"/>
          <w:lang w:val="fr-BE"/>
        </w:rPr>
      </w:pPr>
      <w:r w:rsidRPr="005C21BD">
        <w:rPr>
          <w:b/>
          <w:sz w:val="32"/>
          <w:lang w:val="fr-BE"/>
        </w:rPr>
        <w:t>Un article de la société d’archéologie publié en 1925</w:t>
      </w:r>
    </w:p>
    <w:p w14:paraId="60B36CC2" w14:textId="77777777" w:rsidR="005C21BD" w:rsidRDefault="005C21BD" w:rsidP="0060263F">
      <w:pPr>
        <w:jc w:val="center"/>
        <w:rPr>
          <w:b/>
          <w:sz w:val="32"/>
          <w:lang w:val="fr-BE"/>
        </w:rPr>
      </w:pPr>
      <w:r>
        <w:rPr>
          <w:b/>
          <w:noProof/>
          <w:sz w:val="32"/>
          <w:lang w:eastAsia="fr-FR"/>
        </w:rPr>
        <w:drawing>
          <wp:inline distT="0" distB="0" distL="0" distR="0" wp14:anchorId="447DFDF0" wp14:editId="3083B23C">
            <wp:extent cx="5570201" cy="8245099"/>
            <wp:effectExtent l="0" t="0" r="0" b="381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mont etoile_001.jpg"/>
                    <pic:cNvPicPr/>
                  </pic:nvPicPr>
                  <pic:blipFill>
                    <a:blip r:embed="rId12">
                      <a:extLst>
                        <a:ext uri="{28A0092B-C50C-407E-A947-70E740481C1C}">
                          <a14:useLocalDpi xmlns:a14="http://schemas.microsoft.com/office/drawing/2010/main" val="0"/>
                        </a:ext>
                      </a:extLst>
                    </a:blip>
                    <a:stretch>
                      <a:fillRect/>
                    </a:stretch>
                  </pic:blipFill>
                  <pic:spPr>
                    <a:xfrm>
                      <a:off x="0" y="0"/>
                      <a:ext cx="5579047" cy="8258194"/>
                    </a:xfrm>
                    <a:prstGeom prst="rect">
                      <a:avLst/>
                    </a:prstGeom>
                  </pic:spPr>
                </pic:pic>
              </a:graphicData>
            </a:graphic>
          </wp:inline>
        </w:drawing>
      </w:r>
    </w:p>
    <w:p w14:paraId="5E603D5E" w14:textId="77777777" w:rsidR="005C21BD" w:rsidRDefault="005C21BD" w:rsidP="0060263F">
      <w:pPr>
        <w:jc w:val="center"/>
        <w:rPr>
          <w:b/>
          <w:sz w:val="32"/>
          <w:lang w:val="fr-BE"/>
        </w:rPr>
      </w:pPr>
      <w:r>
        <w:rPr>
          <w:b/>
          <w:noProof/>
          <w:sz w:val="32"/>
          <w:lang w:eastAsia="fr-FR"/>
        </w:rPr>
        <w:lastRenderedPageBreak/>
        <w:drawing>
          <wp:inline distT="0" distB="0" distL="0" distR="0" wp14:anchorId="47597DAA" wp14:editId="4F36C2BE">
            <wp:extent cx="5517396" cy="8211007"/>
            <wp:effectExtent l="0" t="0" r="762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mont etoile_002.jpg"/>
                    <pic:cNvPicPr/>
                  </pic:nvPicPr>
                  <pic:blipFill>
                    <a:blip r:embed="rId13">
                      <a:extLst>
                        <a:ext uri="{28A0092B-C50C-407E-A947-70E740481C1C}">
                          <a14:useLocalDpi xmlns:a14="http://schemas.microsoft.com/office/drawing/2010/main" val="0"/>
                        </a:ext>
                      </a:extLst>
                    </a:blip>
                    <a:stretch>
                      <a:fillRect/>
                    </a:stretch>
                  </pic:blipFill>
                  <pic:spPr>
                    <a:xfrm>
                      <a:off x="0" y="0"/>
                      <a:ext cx="5527768" cy="8226443"/>
                    </a:xfrm>
                    <a:prstGeom prst="rect">
                      <a:avLst/>
                    </a:prstGeom>
                  </pic:spPr>
                </pic:pic>
              </a:graphicData>
            </a:graphic>
          </wp:inline>
        </w:drawing>
      </w:r>
    </w:p>
    <w:p w14:paraId="2D1F38C2" w14:textId="77777777" w:rsidR="005C21BD" w:rsidRDefault="005C21BD" w:rsidP="0060263F">
      <w:pPr>
        <w:jc w:val="center"/>
        <w:rPr>
          <w:b/>
          <w:sz w:val="32"/>
          <w:lang w:val="fr-BE"/>
        </w:rPr>
      </w:pPr>
      <w:r>
        <w:rPr>
          <w:b/>
          <w:noProof/>
          <w:sz w:val="32"/>
          <w:lang w:eastAsia="fr-FR"/>
        </w:rPr>
        <w:lastRenderedPageBreak/>
        <w:drawing>
          <wp:inline distT="0" distB="0" distL="0" distR="0" wp14:anchorId="02D9C0A7" wp14:editId="76C08109">
            <wp:extent cx="5543455" cy="8121112"/>
            <wp:effectExtent l="0" t="0" r="63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mont etoile_003.jpg"/>
                    <pic:cNvPicPr/>
                  </pic:nvPicPr>
                  <pic:blipFill>
                    <a:blip r:embed="rId14">
                      <a:extLst>
                        <a:ext uri="{28A0092B-C50C-407E-A947-70E740481C1C}">
                          <a14:useLocalDpi xmlns:a14="http://schemas.microsoft.com/office/drawing/2010/main" val="0"/>
                        </a:ext>
                      </a:extLst>
                    </a:blip>
                    <a:stretch>
                      <a:fillRect/>
                    </a:stretch>
                  </pic:blipFill>
                  <pic:spPr>
                    <a:xfrm>
                      <a:off x="0" y="0"/>
                      <a:ext cx="5548689" cy="8128780"/>
                    </a:xfrm>
                    <a:prstGeom prst="rect">
                      <a:avLst/>
                    </a:prstGeom>
                  </pic:spPr>
                </pic:pic>
              </a:graphicData>
            </a:graphic>
          </wp:inline>
        </w:drawing>
      </w:r>
    </w:p>
    <w:p w14:paraId="21D13CC0" w14:textId="77777777" w:rsidR="005C21BD" w:rsidRPr="005C21BD" w:rsidRDefault="005C21BD" w:rsidP="0060263F">
      <w:pPr>
        <w:jc w:val="center"/>
        <w:rPr>
          <w:b/>
          <w:sz w:val="32"/>
          <w:lang w:val="fr-BE"/>
        </w:rPr>
      </w:pPr>
      <w:r>
        <w:rPr>
          <w:b/>
          <w:noProof/>
          <w:sz w:val="32"/>
          <w:lang w:eastAsia="fr-FR"/>
        </w:rPr>
        <w:lastRenderedPageBreak/>
        <w:drawing>
          <wp:inline distT="0" distB="0" distL="0" distR="0" wp14:anchorId="52232338" wp14:editId="290AE9F2">
            <wp:extent cx="5580831" cy="8245098"/>
            <wp:effectExtent l="0" t="0" r="1270" b="381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mont etoile_004.jpg"/>
                    <pic:cNvPicPr/>
                  </pic:nvPicPr>
                  <pic:blipFill>
                    <a:blip r:embed="rId15">
                      <a:extLst>
                        <a:ext uri="{28A0092B-C50C-407E-A947-70E740481C1C}">
                          <a14:useLocalDpi xmlns:a14="http://schemas.microsoft.com/office/drawing/2010/main" val="0"/>
                        </a:ext>
                      </a:extLst>
                    </a:blip>
                    <a:stretch>
                      <a:fillRect/>
                    </a:stretch>
                  </pic:blipFill>
                  <pic:spPr>
                    <a:xfrm>
                      <a:off x="0" y="0"/>
                      <a:ext cx="5595065" cy="8266127"/>
                    </a:xfrm>
                    <a:prstGeom prst="rect">
                      <a:avLst/>
                    </a:prstGeom>
                  </pic:spPr>
                </pic:pic>
              </a:graphicData>
            </a:graphic>
          </wp:inline>
        </w:drawing>
      </w:r>
    </w:p>
    <w:sectPr w:rsidR="005C21BD" w:rsidRPr="005C21BD" w:rsidSect="00F5335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69C6D" w14:textId="77777777" w:rsidR="007C4549" w:rsidRDefault="007C4549" w:rsidP="00F53354">
      <w:pPr>
        <w:spacing w:after="0" w:line="240" w:lineRule="auto"/>
      </w:pPr>
      <w:r>
        <w:separator/>
      </w:r>
    </w:p>
  </w:endnote>
  <w:endnote w:type="continuationSeparator" w:id="0">
    <w:p w14:paraId="3372572F" w14:textId="77777777" w:rsidR="007C4549" w:rsidRDefault="007C4549" w:rsidP="00F5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68C4B" w14:textId="77777777" w:rsidR="007C4549" w:rsidRDefault="007C4549" w:rsidP="00F53354">
      <w:pPr>
        <w:spacing w:after="0" w:line="240" w:lineRule="auto"/>
      </w:pPr>
      <w:r>
        <w:separator/>
      </w:r>
    </w:p>
  </w:footnote>
  <w:footnote w:type="continuationSeparator" w:id="0">
    <w:p w14:paraId="072B6DFB" w14:textId="77777777" w:rsidR="007C4549" w:rsidRDefault="007C4549" w:rsidP="00F533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263F"/>
    <w:rsid w:val="00066FDF"/>
    <w:rsid w:val="00085FD5"/>
    <w:rsid w:val="00343DE4"/>
    <w:rsid w:val="0041056D"/>
    <w:rsid w:val="004C3E5F"/>
    <w:rsid w:val="005C21BD"/>
    <w:rsid w:val="005F4153"/>
    <w:rsid w:val="0060263F"/>
    <w:rsid w:val="00714B9F"/>
    <w:rsid w:val="007C4549"/>
    <w:rsid w:val="007D2C91"/>
    <w:rsid w:val="0083728E"/>
    <w:rsid w:val="00925EF3"/>
    <w:rsid w:val="00A62DFE"/>
    <w:rsid w:val="00AC5718"/>
    <w:rsid w:val="00AF101D"/>
    <w:rsid w:val="00B55A05"/>
    <w:rsid w:val="00BC592F"/>
    <w:rsid w:val="00CC7E9B"/>
    <w:rsid w:val="00D37456"/>
    <w:rsid w:val="00D62BEC"/>
    <w:rsid w:val="00E23437"/>
    <w:rsid w:val="00F53354"/>
    <w:rsid w:val="00FA12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AA8D"/>
  <w15:docId w15:val="{328D096B-474E-47F0-940D-EDA81F6D4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0263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0263F"/>
    <w:rPr>
      <w:rFonts w:ascii="Tahoma" w:hAnsi="Tahoma" w:cs="Tahoma"/>
      <w:sz w:val="16"/>
      <w:szCs w:val="16"/>
    </w:rPr>
  </w:style>
  <w:style w:type="paragraph" w:styleId="Notedebasdepage">
    <w:name w:val="footnote text"/>
    <w:basedOn w:val="Normal"/>
    <w:link w:val="NotedebasdepageCar"/>
    <w:uiPriority w:val="99"/>
    <w:unhideWhenUsed/>
    <w:rsid w:val="00F53354"/>
    <w:pPr>
      <w:spacing w:after="0" w:line="240" w:lineRule="auto"/>
    </w:pPr>
    <w:rPr>
      <w:sz w:val="20"/>
      <w:szCs w:val="20"/>
      <w:lang w:val="fr-BE"/>
    </w:rPr>
  </w:style>
  <w:style w:type="character" w:customStyle="1" w:styleId="NotedebasdepageCar">
    <w:name w:val="Note de bas de page Car"/>
    <w:basedOn w:val="Policepardfaut"/>
    <w:link w:val="Notedebasdepage"/>
    <w:uiPriority w:val="99"/>
    <w:rsid w:val="00F53354"/>
    <w:rPr>
      <w:sz w:val="20"/>
      <w:szCs w:val="20"/>
      <w:lang w:val="fr-BE"/>
    </w:rPr>
  </w:style>
  <w:style w:type="character" w:styleId="Appelnotedebasdep">
    <w:name w:val="footnote reference"/>
    <w:basedOn w:val="Policepardfaut"/>
    <w:uiPriority w:val="99"/>
    <w:unhideWhenUsed/>
    <w:rsid w:val="00F533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8</Pages>
  <Words>157</Words>
  <Characters>866</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Jean Bidoul</cp:lastModifiedBy>
  <cp:revision>4</cp:revision>
  <dcterms:created xsi:type="dcterms:W3CDTF">2021-02-12T16:17:00Z</dcterms:created>
  <dcterms:modified xsi:type="dcterms:W3CDTF">2021-09-12T22:02:00Z</dcterms:modified>
</cp:coreProperties>
</file>